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2B8" w:rsidRPr="00FD22B8" w:rsidRDefault="00FD22B8" w:rsidP="00FD22B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</w:pP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>Утверждённое расписание ЕГЭ на 2026 год.</w:t>
      </w:r>
    </w:p>
    <w:p w:rsidR="00FD22B8" w:rsidRPr="00FD22B8" w:rsidRDefault="00FD22B8" w:rsidP="00FD22B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</w:pP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 xml:space="preserve">Совместными приказами </w:t>
      </w:r>
      <w:proofErr w:type="spellStart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>Минпросвещения</w:t>
      </w:r>
      <w:proofErr w:type="spell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 xml:space="preserve"> России и </w:t>
      </w:r>
      <w:proofErr w:type="spellStart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>Рособрнадзора</w:t>
      </w:r>
      <w:proofErr w:type="spell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 xml:space="preserve"> утверждено расписание единого государственного экзамена (ЕГЭ) и основного государственного экзамена (ОГЭ) на 2026 год.</w:t>
      </w:r>
      <w:bookmarkStart w:id="0" w:name="_GoBack"/>
      <w:bookmarkEnd w:id="0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>.</w:t>
      </w:r>
    </w:p>
    <w:p w:rsidR="00FD22B8" w:rsidRPr="00FD22B8" w:rsidRDefault="00FD22B8" w:rsidP="00FD22B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</w:pPr>
      <w:proofErr w:type="gramStart"/>
      <w:r w:rsidRPr="00FD22B8">
        <w:rPr>
          <w:rFonts w:ascii="Segoe UI" w:eastAsia="Times New Roman" w:hAnsi="Segoe UI" w:cs="Segoe UI"/>
          <w:b/>
          <w:bCs/>
          <w:color w:val="22262A"/>
          <w:sz w:val="24"/>
          <w:szCs w:val="24"/>
          <w:lang w:eastAsia="ru-RU"/>
        </w:rPr>
        <w:t>Досрочный период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20 марта (пятница) — география, литература;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24 марта (вторник) — русский язык;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27 марта (пятница) — ЕГЭ по математике базового уровня, ЕГЭ по математике профильного уровня;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31 марта (вторник) — биология, иностранные языки (английский, испанский, китайский, немецкий, французский) (письменная часть), физика;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3 апреля (пятница) — иностранные языки (английский, испанский, китайский, немецкий, французский) (устная часть);</w:t>
      </w:r>
      <w:proofErr w:type="gram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7 апреля (вторник) — информатика, обществознание;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10 апреля (пятница) — история, химия.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proofErr w:type="gramStart"/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t>Резервные дни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13 апреля (понедельник) — русский язык;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16 апреля (четверг) — ЕГЭ по математике базового уровня, ЕГЭ по математике профильного уровня;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17 апреля (пятница) — биология, иностранные языки (английский, испанский, китайский, немецкий, французский) (письменная часть), литература, обществознание, физика;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20 апреля (понедельник) — география, иностранные языки (английский, испанский, китайский, немецкий, французский) (устная часть), информатика, история, химия;</w:t>
      </w:r>
      <w:proofErr w:type="gram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proofErr w:type="gramStart"/>
      <w:r w:rsidRPr="00FD22B8">
        <w:rPr>
          <w:rFonts w:ascii="Segoe UI" w:eastAsia="Times New Roman" w:hAnsi="Segoe UI" w:cs="Segoe UI"/>
          <w:b/>
          <w:bCs/>
          <w:color w:val="22262A"/>
          <w:sz w:val="24"/>
          <w:szCs w:val="24"/>
          <w:lang w:eastAsia="ru-RU"/>
        </w:rPr>
        <w:t>Основной период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 июня (понедельник) — история, литература, химия;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4 июня (четверг) — русский язык;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8 июня (понедельник) — ЕГЭ по математике базового уровня, ЕГЭ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по математике профильного уровня;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11 июня (четверг) — обществознание, физика;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15 июня (понедельник) — биология, география, иностранные языки (английский, испанский, китайский, немецкий, французский) (письменная часть);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18 июня (четверг) — иностранные языки (английский, испанский, китайский, немецкий, французский) (устная часть), информатика;</w:t>
      </w:r>
      <w:proofErr w:type="gram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proofErr w:type="gramStart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t>19 июня (пятница) — иностранные языки (английский, испанский, китайский, немецкий, французский) (устная часть), информатика.</w:t>
      </w:r>
      <w:proofErr w:type="gram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proofErr w:type="gramStart"/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lastRenderedPageBreak/>
        <w:t>Резервные дни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22 июня (понедельник) —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23 июня (вторник) — биология, география, ЕГЭ по математике базового уровня, ЕГЭ по 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24 июня (среда) — по всем учебным предметам;</w:t>
      </w:r>
      <w:proofErr w:type="gram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25 июня (четверг) — по всем учебным предметам;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t>Дни пересдачи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t>Участники ГИА вправе в дополнительные дни по своему желанию один раз пересдать ЕГЭ по одному учебному предмету по своему выбору из числа учебных предметов, сданных в текущем году.</w:t>
      </w:r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br/>
        <w:t xml:space="preserve">Возможность пересдать предоставляется всем выпускникам текущего года, сдававшим ЕГЭ, без исключения. Но важно обратить внимание, что действителен будет только результат пересдачи. </w:t>
      </w:r>
      <w:proofErr w:type="gramStart"/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t>Первый полученный результат по пересдаваемому предмету будет аннулирован.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8 июля (среда) —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9 июля (четверг) — биология, география, ЕГЭ по математике базового уровня, ЕГЭ по математике профильного уровня, иностранные языки (английский, испанский, китайский, немецкий, французский) (устная часть), история, обществознание.</w:t>
      </w:r>
      <w:proofErr w:type="gramEnd"/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b/>
          <w:bCs/>
          <w:color w:val="22262A"/>
          <w:sz w:val="24"/>
          <w:szCs w:val="24"/>
          <w:lang w:eastAsia="ru-RU"/>
        </w:rPr>
        <w:t>Дополнительный период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4 сентября (пятница) — русский язык;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8 сентября (вторник) — ЕГЭ по математике базового уровня.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i/>
          <w:iCs/>
          <w:color w:val="22262A"/>
          <w:sz w:val="24"/>
          <w:szCs w:val="24"/>
          <w:lang w:eastAsia="ru-RU"/>
        </w:rPr>
        <w:t>Резервные дни</w:t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</w:r>
      <w:r w:rsidRPr="00FD22B8">
        <w:rPr>
          <w:rFonts w:ascii="Segoe UI" w:eastAsia="Times New Roman" w:hAnsi="Segoe UI" w:cs="Segoe UI"/>
          <w:color w:val="22262A"/>
          <w:sz w:val="24"/>
          <w:szCs w:val="24"/>
          <w:lang w:eastAsia="ru-RU"/>
        </w:rPr>
        <w:br/>
        <w:t>25 сентября (пятница) — ЕГЭ по математике базового уровня, русский язык.</w:t>
      </w:r>
    </w:p>
    <w:p w:rsidR="00A14F16" w:rsidRDefault="00A14F16"/>
    <w:sectPr w:rsidR="00A14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B8"/>
    <w:rsid w:val="00A14F16"/>
    <w:rsid w:val="00FD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22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22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D22B8"/>
    <w:rPr>
      <w:color w:val="0000FF"/>
      <w:u w:val="single"/>
    </w:rPr>
  </w:style>
  <w:style w:type="character" w:styleId="a5">
    <w:name w:val="Strong"/>
    <w:basedOn w:val="a0"/>
    <w:uiPriority w:val="22"/>
    <w:qFormat/>
    <w:rsid w:val="00FD22B8"/>
    <w:rPr>
      <w:b/>
      <w:bCs/>
    </w:rPr>
  </w:style>
  <w:style w:type="character" w:styleId="a6">
    <w:name w:val="Emphasis"/>
    <w:basedOn w:val="a0"/>
    <w:uiPriority w:val="20"/>
    <w:qFormat/>
    <w:rsid w:val="00FD22B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D2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2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22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22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D22B8"/>
    <w:rPr>
      <w:color w:val="0000FF"/>
      <w:u w:val="single"/>
    </w:rPr>
  </w:style>
  <w:style w:type="character" w:styleId="a5">
    <w:name w:val="Strong"/>
    <w:basedOn w:val="a0"/>
    <w:uiPriority w:val="22"/>
    <w:qFormat/>
    <w:rsid w:val="00FD22B8"/>
    <w:rPr>
      <w:b/>
      <w:bCs/>
    </w:rPr>
  </w:style>
  <w:style w:type="character" w:styleId="a6">
    <w:name w:val="Emphasis"/>
    <w:basedOn w:val="a0"/>
    <w:uiPriority w:val="20"/>
    <w:qFormat/>
    <w:rsid w:val="00FD22B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D2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2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3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67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0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0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42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94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04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6119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2775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760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256424">
                                                                      <w:marLeft w:val="0"/>
                                                                      <w:marRight w:val="218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1429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7793266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603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278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422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2838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259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2026-01-27T06:10:00Z</dcterms:created>
  <dcterms:modified xsi:type="dcterms:W3CDTF">2026-01-27T06:10:00Z</dcterms:modified>
</cp:coreProperties>
</file>